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A158E" w14:textId="77777777" w:rsidR="00E47C8C" w:rsidRPr="00306D79" w:rsidRDefault="00E15950">
      <w:pPr>
        <w:spacing w:line="560" w:lineRule="exact"/>
        <w:rPr>
          <w:rFonts w:eastAsia="仿宋_GB2312"/>
          <w:sz w:val="32"/>
          <w:szCs w:val="32"/>
        </w:rPr>
      </w:pPr>
      <w:r w:rsidRPr="00306D79">
        <w:rPr>
          <w:rFonts w:eastAsia="仿宋_GB2312"/>
          <w:sz w:val="32"/>
          <w:szCs w:val="32"/>
        </w:rPr>
        <w:t>附</w:t>
      </w:r>
      <w:r w:rsidRPr="00306D79">
        <w:rPr>
          <w:rFonts w:eastAsia="仿宋_GB2312"/>
          <w:sz w:val="32"/>
          <w:szCs w:val="32"/>
        </w:rPr>
        <w:t>1</w:t>
      </w:r>
      <w:r w:rsidRPr="00306D79">
        <w:rPr>
          <w:rFonts w:eastAsia="仿宋_GB2312"/>
          <w:sz w:val="32"/>
          <w:szCs w:val="32"/>
        </w:rPr>
        <w:t>：</w:t>
      </w:r>
    </w:p>
    <w:p w14:paraId="2519BD55" w14:textId="77777777" w:rsidR="00E47C8C" w:rsidRPr="00306D79" w:rsidRDefault="00E15950" w:rsidP="005069D0">
      <w:pPr>
        <w:spacing w:afterLines="150" w:after="468" w:line="700" w:lineRule="exact"/>
        <w:jc w:val="center"/>
        <w:rPr>
          <w:rFonts w:eastAsia="方正小标宋简体"/>
          <w:sz w:val="44"/>
          <w:szCs w:val="44"/>
        </w:rPr>
      </w:pPr>
      <w:r w:rsidRPr="00306D79">
        <w:rPr>
          <w:rFonts w:eastAsia="方正小标宋简体"/>
          <w:sz w:val="44"/>
          <w:szCs w:val="44"/>
        </w:rPr>
        <w:t>本科生国家奖学金评审实施办法</w:t>
      </w:r>
    </w:p>
    <w:p w14:paraId="67812A10" w14:textId="77777777" w:rsidR="00E47C8C" w:rsidRPr="00306D79" w:rsidRDefault="00E15950" w:rsidP="008D4314">
      <w:pPr>
        <w:widowControl/>
        <w:spacing w:line="600" w:lineRule="exact"/>
        <w:jc w:val="center"/>
        <w:rPr>
          <w:rFonts w:eastAsia="黑体"/>
          <w:color w:val="000000" w:themeColor="text1"/>
          <w:kern w:val="0"/>
          <w:sz w:val="32"/>
          <w:szCs w:val="32"/>
          <w:shd w:val="clear" w:color="auto" w:fill="FFFFFF"/>
          <w:lang w:bidi="ar"/>
        </w:rPr>
      </w:pPr>
      <w:r w:rsidRPr="00306D79">
        <w:rPr>
          <w:rFonts w:eastAsia="黑体"/>
          <w:color w:val="000000" w:themeColor="text1"/>
          <w:kern w:val="0"/>
          <w:sz w:val="32"/>
          <w:szCs w:val="32"/>
          <w:shd w:val="clear" w:color="auto" w:fill="FFFFFF"/>
          <w:lang w:bidi="ar"/>
        </w:rPr>
        <w:t>第一章</w:t>
      </w:r>
      <w:r w:rsidRPr="00306D79">
        <w:rPr>
          <w:rFonts w:eastAsia="黑体"/>
          <w:color w:val="000000" w:themeColor="text1"/>
          <w:kern w:val="0"/>
          <w:sz w:val="32"/>
          <w:szCs w:val="32"/>
          <w:shd w:val="clear" w:color="auto" w:fill="FFFFFF"/>
          <w:lang w:bidi="ar"/>
        </w:rPr>
        <w:t xml:space="preserve">  </w:t>
      </w:r>
      <w:r w:rsidRPr="00306D79">
        <w:rPr>
          <w:rFonts w:eastAsia="黑体"/>
          <w:color w:val="000000" w:themeColor="text1"/>
          <w:kern w:val="0"/>
          <w:sz w:val="32"/>
          <w:szCs w:val="32"/>
          <w:shd w:val="clear" w:color="auto" w:fill="FFFFFF"/>
          <w:lang w:bidi="ar"/>
        </w:rPr>
        <w:t>总</w:t>
      </w:r>
      <w:r w:rsidRPr="00306D79">
        <w:rPr>
          <w:rFonts w:eastAsia="黑体"/>
          <w:color w:val="000000" w:themeColor="text1"/>
          <w:kern w:val="0"/>
          <w:sz w:val="32"/>
          <w:szCs w:val="32"/>
          <w:shd w:val="clear" w:color="auto" w:fill="FFFFFF"/>
          <w:lang w:bidi="ar"/>
        </w:rPr>
        <w:t xml:space="preserve">  </w:t>
      </w:r>
      <w:r w:rsidRPr="00306D79">
        <w:rPr>
          <w:rFonts w:eastAsia="黑体"/>
          <w:color w:val="000000" w:themeColor="text1"/>
          <w:kern w:val="0"/>
          <w:sz w:val="32"/>
          <w:szCs w:val="32"/>
          <w:shd w:val="clear" w:color="auto" w:fill="FFFFFF"/>
          <w:lang w:bidi="ar"/>
        </w:rPr>
        <w:t>则</w:t>
      </w:r>
    </w:p>
    <w:p w14:paraId="61378CE4" w14:textId="77777777" w:rsidR="00E47C8C" w:rsidRPr="00306D79" w:rsidRDefault="00E15950" w:rsidP="008D4314">
      <w:pPr>
        <w:spacing w:line="600" w:lineRule="exact"/>
        <w:ind w:firstLineChars="200" w:firstLine="640"/>
        <w:rPr>
          <w:rFonts w:eastAsia="仿宋_GB2312"/>
          <w:sz w:val="32"/>
          <w:szCs w:val="32"/>
        </w:rPr>
      </w:pPr>
      <w:r w:rsidRPr="00306D79">
        <w:rPr>
          <w:rFonts w:eastAsia="黑体"/>
          <w:sz w:val="32"/>
          <w:szCs w:val="32"/>
        </w:rPr>
        <w:t>第一条</w:t>
      </w:r>
      <w:r w:rsidRPr="00306D79">
        <w:rPr>
          <w:rFonts w:eastAsia="仿宋_GB2312"/>
          <w:sz w:val="32"/>
          <w:szCs w:val="32"/>
        </w:rPr>
        <w:t xml:space="preserve">  </w:t>
      </w:r>
      <w:r w:rsidRPr="00306D79">
        <w:rPr>
          <w:rFonts w:eastAsia="方正仿宋简体"/>
          <w:sz w:val="32"/>
          <w:szCs w:val="32"/>
        </w:rPr>
        <w:t>本科生国家奖学金于奖励学校全日制本科（含第二学士学位）学生中特别优秀的学生，激励学生坚持以德为先、能力为重、勤奋学习、努力进取、追求卓越，在德、智、体、美、</w:t>
      </w:r>
      <w:proofErr w:type="gramStart"/>
      <w:r w:rsidRPr="00306D79">
        <w:rPr>
          <w:rFonts w:eastAsia="方正仿宋简体"/>
          <w:sz w:val="32"/>
          <w:szCs w:val="32"/>
        </w:rPr>
        <w:t>劳</w:t>
      </w:r>
      <w:proofErr w:type="gramEnd"/>
      <w:r w:rsidRPr="00306D79">
        <w:rPr>
          <w:rFonts w:eastAsia="方正仿宋简体"/>
          <w:sz w:val="32"/>
          <w:szCs w:val="32"/>
        </w:rPr>
        <w:t>等方面得到全面发展。</w:t>
      </w:r>
    </w:p>
    <w:p w14:paraId="2B24E1F1" w14:textId="77777777" w:rsidR="00E47C8C" w:rsidRPr="00306D79" w:rsidRDefault="00E15950" w:rsidP="008D4314">
      <w:pPr>
        <w:spacing w:line="600" w:lineRule="exact"/>
        <w:ind w:firstLineChars="200" w:firstLine="640"/>
        <w:rPr>
          <w:rFonts w:eastAsia="方正仿宋简体"/>
          <w:sz w:val="32"/>
          <w:szCs w:val="32"/>
        </w:rPr>
      </w:pPr>
      <w:r w:rsidRPr="00306D79">
        <w:rPr>
          <w:rFonts w:eastAsia="黑体"/>
          <w:sz w:val="32"/>
          <w:szCs w:val="32"/>
        </w:rPr>
        <w:t>第二条</w:t>
      </w:r>
      <w:r w:rsidRPr="00306D79">
        <w:rPr>
          <w:rFonts w:eastAsia="仿宋_GB2312"/>
          <w:sz w:val="32"/>
          <w:szCs w:val="32"/>
        </w:rPr>
        <w:t xml:space="preserve">  </w:t>
      </w:r>
      <w:r w:rsidRPr="00306D79">
        <w:rPr>
          <w:rFonts w:eastAsia="方正仿宋简体"/>
          <w:sz w:val="32"/>
          <w:szCs w:val="32"/>
        </w:rPr>
        <w:t>本科生国家奖学金的名额由财政部等有关部门确定。学生资助管理中心对各学院（部）、各校区本科生国家奖学金的名额分配原则上考虑各单位参评本科生人数，同时统筹兼顾学科特点。</w:t>
      </w:r>
    </w:p>
    <w:p w14:paraId="40FCAF98" w14:textId="77777777" w:rsidR="00E47C8C" w:rsidRPr="00306D79" w:rsidRDefault="00E15950" w:rsidP="008D4314">
      <w:pPr>
        <w:widowControl/>
        <w:spacing w:line="600" w:lineRule="exact"/>
        <w:jc w:val="center"/>
        <w:rPr>
          <w:rFonts w:eastAsia="黑体"/>
          <w:color w:val="000000" w:themeColor="text1"/>
          <w:kern w:val="0"/>
          <w:sz w:val="32"/>
          <w:szCs w:val="32"/>
          <w:shd w:val="clear" w:color="auto" w:fill="FFFFFF"/>
          <w:lang w:bidi="ar"/>
        </w:rPr>
      </w:pPr>
      <w:r w:rsidRPr="00306D79">
        <w:rPr>
          <w:rFonts w:eastAsia="黑体"/>
          <w:color w:val="000000" w:themeColor="text1"/>
          <w:kern w:val="0"/>
          <w:sz w:val="32"/>
          <w:szCs w:val="32"/>
          <w:shd w:val="clear" w:color="auto" w:fill="FFFFFF"/>
          <w:lang w:bidi="ar"/>
        </w:rPr>
        <w:t>第二章</w:t>
      </w:r>
      <w:r w:rsidRPr="00306D79">
        <w:rPr>
          <w:rFonts w:eastAsia="黑体"/>
          <w:color w:val="000000" w:themeColor="text1"/>
          <w:kern w:val="0"/>
          <w:sz w:val="32"/>
          <w:szCs w:val="32"/>
          <w:shd w:val="clear" w:color="auto" w:fill="FFFFFF"/>
          <w:lang w:bidi="ar"/>
        </w:rPr>
        <w:t xml:space="preserve">  </w:t>
      </w:r>
      <w:r w:rsidRPr="00306D79">
        <w:rPr>
          <w:rFonts w:eastAsia="黑体"/>
          <w:color w:val="000000" w:themeColor="text1"/>
          <w:kern w:val="0"/>
          <w:sz w:val="32"/>
          <w:szCs w:val="32"/>
          <w:shd w:val="clear" w:color="auto" w:fill="FFFFFF"/>
          <w:lang w:bidi="ar"/>
        </w:rPr>
        <w:t>奖励标准与基本条件</w:t>
      </w:r>
    </w:p>
    <w:p w14:paraId="38E93A47" w14:textId="77777777" w:rsidR="00E47C8C" w:rsidRPr="00306D79" w:rsidRDefault="00E15950" w:rsidP="008D4314">
      <w:pPr>
        <w:spacing w:line="600" w:lineRule="exact"/>
        <w:ind w:firstLineChars="200" w:firstLine="640"/>
        <w:rPr>
          <w:rFonts w:eastAsia="方正仿宋简体"/>
          <w:sz w:val="32"/>
          <w:szCs w:val="32"/>
        </w:rPr>
      </w:pPr>
      <w:r w:rsidRPr="00306D79">
        <w:rPr>
          <w:rFonts w:eastAsia="黑体"/>
          <w:sz w:val="32"/>
          <w:szCs w:val="32"/>
        </w:rPr>
        <w:t>第三条</w:t>
      </w:r>
      <w:r w:rsidRPr="00306D79">
        <w:rPr>
          <w:rFonts w:eastAsia="仿宋_GB2312"/>
          <w:sz w:val="32"/>
          <w:szCs w:val="32"/>
        </w:rPr>
        <w:t xml:space="preserve">  </w:t>
      </w:r>
      <w:r w:rsidRPr="00306D79">
        <w:rPr>
          <w:rFonts w:eastAsia="方正仿宋简体"/>
          <w:sz w:val="32"/>
          <w:szCs w:val="32"/>
        </w:rPr>
        <w:t>本科生国家奖学金的基本申请条件</w:t>
      </w:r>
      <w:r w:rsidRPr="00306D79">
        <w:rPr>
          <w:rFonts w:eastAsia="方正仿宋简体"/>
          <w:sz w:val="32"/>
          <w:szCs w:val="32"/>
        </w:rPr>
        <w:t>:</w:t>
      </w:r>
    </w:p>
    <w:p w14:paraId="666D8A63" w14:textId="77777777" w:rsidR="00E47C8C" w:rsidRPr="00306D79" w:rsidRDefault="00E15950" w:rsidP="008D4314">
      <w:pPr>
        <w:spacing w:line="600" w:lineRule="exact"/>
        <w:ind w:firstLineChars="200" w:firstLine="640"/>
        <w:rPr>
          <w:rFonts w:eastAsia="仿宋"/>
          <w:sz w:val="32"/>
          <w:szCs w:val="32"/>
        </w:rPr>
      </w:pPr>
      <w:r w:rsidRPr="00306D79">
        <w:rPr>
          <w:rFonts w:eastAsia="楷体"/>
          <w:sz w:val="32"/>
          <w:szCs w:val="32"/>
        </w:rPr>
        <w:t>（一）</w:t>
      </w:r>
      <w:r w:rsidRPr="00306D79">
        <w:rPr>
          <w:rFonts w:eastAsia="方正仿宋简体"/>
          <w:sz w:val="32"/>
          <w:szCs w:val="32"/>
        </w:rPr>
        <w:t>具有中华人民共和国国籍</w:t>
      </w:r>
      <w:r w:rsidRPr="00306D79">
        <w:rPr>
          <w:rFonts w:eastAsia="仿宋"/>
          <w:sz w:val="32"/>
          <w:szCs w:val="32"/>
        </w:rPr>
        <w:t>；</w:t>
      </w:r>
    </w:p>
    <w:p w14:paraId="1362D494" w14:textId="77777777" w:rsidR="00E47C8C" w:rsidRPr="00306D79" w:rsidRDefault="00E15950" w:rsidP="008D4314">
      <w:pPr>
        <w:spacing w:line="600" w:lineRule="exact"/>
        <w:ind w:firstLineChars="200" w:firstLine="640"/>
        <w:rPr>
          <w:rFonts w:eastAsia="仿宋"/>
          <w:sz w:val="32"/>
          <w:szCs w:val="32"/>
        </w:rPr>
      </w:pPr>
      <w:r w:rsidRPr="00306D79">
        <w:rPr>
          <w:rFonts w:eastAsia="楷体"/>
          <w:sz w:val="32"/>
          <w:szCs w:val="32"/>
        </w:rPr>
        <w:t>（二）</w:t>
      </w:r>
      <w:r w:rsidRPr="00306D79">
        <w:rPr>
          <w:rFonts w:eastAsia="方正仿宋简体"/>
          <w:sz w:val="32"/>
          <w:szCs w:val="32"/>
        </w:rPr>
        <w:t>热爱社会主义祖国，拥护中国共产党的领导</w:t>
      </w:r>
      <w:r w:rsidRPr="00306D79">
        <w:rPr>
          <w:rFonts w:eastAsia="仿宋"/>
          <w:sz w:val="32"/>
          <w:szCs w:val="32"/>
        </w:rPr>
        <w:t>；</w:t>
      </w:r>
    </w:p>
    <w:p w14:paraId="5181F8B9" w14:textId="77777777" w:rsidR="00E47C8C" w:rsidRPr="00306D79" w:rsidRDefault="00E15950" w:rsidP="008D4314">
      <w:pPr>
        <w:spacing w:line="600" w:lineRule="exact"/>
        <w:ind w:firstLineChars="200" w:firstLine="640"/>
        <w:rPr>
          <w:rFonts w:eastAsia="仿宋"/>
          <w:sz w:val="32"/>
          <w:szCs w:val="32"/>
        </w:rPr>
      </w:pPr>
      <w:r w:rsidRPr="00306D79">
        <w:rPr>
          <w:rFonts w:eastAsia="楷体"/>
          <w:sz w:val="32"/>
          <w:szCs w:val="32"/>
        </w:rPr>
        <w:t>（三）</w:t>
      </w:r>
      <w:r w:rsidRPr="00306D79">
        <w:rPr>
          <w:rFonts w:eastAsia="方正仿宋简体"/>
          <w:sz w:val="32"/>
          <w:szCs w:val="32"/>
        </w:rPr>
        <w:t>遵守宪法和法律，遵守学校规章制度；</w:t>
      </w:r>
    </w:p>
    <w:p w14:paraId="022FAB93" w14:textId="77777777" w:rsidR="00E47C8C" w:rsidRPr="00306D79" w:rsidRDefault="00E15950" w:rsidP="008D4314">
      <w:pPr>
        <w:spacing w:line="600" w:lineRule="exact"/>
        <w:ind w:firstLineChars="200" w:firstLine="640"/>
        <w:rPr>
          <w:rFonts w:eastAsia="仿宋"/>
          <w:sz w:val="32"/>
          <w:szCs w:val="32"/>
        </w:rPr>
      </w:pPr>
      <w:r w:rsidRPr="00306D79">
        <w:rPr>
          <w:rFonts w:eastAsia="楷体"/>
          <w:sz w:val="32"/>
          <w:szCs w:val="32"/>
        </w:rPr>
        <w:t>（四）</w:t>
      </w:r>
      <w:r w:rsidRPr="00306D79">
        <w:rPr>
          <w:rFonts w:eastAsia="方正仿宋简体"/>
          <w:sz w:val="32"/>
          <w:szCs w:val="32"/>
        </w:rPr>
        <w:t>诚实守信，道德品质优良；</w:t>
      </w:r>
    </w:p>
    <w:p w14:paraId="79D5DC1F" w14:textId="77777777" w:rsidR="00E47C8C" w:rsidRPr="00306D79" w:rsidRDefault="00E15950" w:rsidP="008D4314">
      <w:pPr>
        <w:spacing w:line="600" w:lineRule="exact"/>
        <w:ind w:firstLineChars="200" w:firstLine="640"/>
        <w:rPr>
          <w:rFonts w:eastAsia="仿宋"/>
          <w:sz w:val="32"/>
          <w:szCs w:val="32"/>
        </w:rPr>
      </w:pPr>
      <w:r w:rsidRPr="00306D79">
        <w:rPr>
          <w:rFonts w:eastAsia="楷体"/>
          <w:sz w:val="32"/>
          <w:szCs w:val="32"/>
        </w:rPr>
        <w:t>（五）</w:t>
      </w:r>
      <w:r w:rsidRPr="00306D79">
        <w:rPr>
          <w:rFonts w:eastAsia="方正仿宋简体"/>
          <w:sz w:val="32"/>
          <w:szCs w:val="32"/>
        </w:rPr>
        <w:t>在校期间学习成绩优异，创新能力、社会实践、综合素质等方面特别突出。</w:t>
      </w:r>
    </w:p>
    <w:p w14:paraId="1C6A9A89" w14:textId="77777777" w:rsidR="00E47C8C" w:rsidRPr="00306D79" w:rsidRDefault="00E15950" w:rsidP="008D4314">
      <w:pPr>
        <w:spacing w:line="600" w:lineRule="exact"/>
        <w:ind w:firstLineChars="200" w:firstLine="640"/>
        <w:rPr>
          <w:rFonts w:eastAsia="仿宋_GB2312"/>
          <w:sz w:val="32"/>
          <w:szCs w:val="32"/>
        </w:rPr>
      </w:pPr>
      <w:r w:rsidRPr="00306D79">
        <w:rPr>
          <w:rFonts w:eastAsia="黑体"/>
          <w:sz w:val="32"/>
          <w:szCs w:val="32"/>
        </w:rPr>
        <w:t>第四条</w:t>
      </w:r>
      <w:r w:rsidRPr="00306D79">
        <w:rPr>
          <w:rFonts w:eastAsia="仿宋_GB2312"/>
          <w:sz w:val="32"/>
          <w:szCs w:val="32"/>
        </w:rPr>
        <w:t xml:space="preserve"> </w:t>
      </w:r>
      <w:r w:rsidRPr="00306D79">
        <w:rPr>
          <w:rFonts w:eastAsia="方正仿宋简体"/>
          <w:sz w:val="32"/>
          <w:szCs w:val="32"/>
        </w:rPr>
        <w:t>在符合基本条件的前提下，申请人还应满足以下具体条件：</w:t>
      </w:r>
    </w:p>
    <w:p w14:paraId="40B73B55" w14:textId="77777777" w:rsidR="00E47C8C" w:rsidRPr="00306D79" w:rsidRDefault="00E15950" w:rsidP="008D4314">
      <w:pPr>
        <w:spacing w:line="600" w:lineRule="exact"/>
        <w:ind w:firstLineChars="200" w:firstLine="640"/>
        <w:rPr>
          <w:rFonts w:eastAsia="方正仿宋简体"/>
          <w:sz w:val="32"/>
          <w:szCs w:val="32"/>
        </w:rPr>
      </w:pPr>
      <w:r w:rsidRPr="00306D79">
        <w:rPr>
          <w:rFonts w:eastAsia="楷体"/>
          <w:sz w:val="32"/>
          <w:szCs w:val="32"/>
        </w:rPr>
        <w:t>（一）年级要求：</w:t>
      </w:r>
      <w:r w:rsidRPr="00306D79">
        <w:rPr>
          <w:rFonts w:eastAsia="方正仿宋简体"/>
          <w:sz w:val="32"/>
          <w:szCs w:val="32"/>
        </w:rPr>
        <w:t>二年级及以上年级本科学生方可申请</w:t>
      </w:r>
      <w:r w:rsidRPr="00306D79">
        <w:rPr>
          <w:rFonts w:eastAsia="方正仿宋简体"/>
          <w:sz w:val="32"/>
          <w:szCs w:val="32"/>
        </w:rPr>
        <w:lastRenderedPageBreak/>
        <w:t>本科生国家奖学金。特殊学制的学生，根据当年所修课程层次确定参与相应学段的本科生国家奖学金评定，原则上从入学第六年开始不再具备本科生国家奖学金申请资格。</w:t>
      </w:r>
    </w:p>
    <w:p w14:paraId="506C033F" w14:textId="53CD9547" w:rsidR="00E47C8C" w:rsidRPr="00306D79" w:rsidRDefault="00E15950" w:rsidP="008D4314">
      <w:pPr>
        <w:spacing w:line="600" w:lineRule="exact"/>
        <w:ind w:firstLineChars="200" w:firstLine="640"/>
        <w:rPr>
          <w:rFonts w:eastAsia="方正仿宋简体"/>
          <w:sz w:val="32"/>
          <w:szCs w:val="32"/>
        </w:rPr>
      </w:pPr>
      <w:r w:rsidRPr="00306D79">
        <w:rPr>
          <w:rFonts w:eastAsia="楷体"/>
          <w:sz w:val="32"/>
          <w:szCs w:val="32"/>
        </w:rPr>
        <w:t>（二）成绩要求：</w:t>
      </w:r>
      <w:r w:rsidRPr="00306D79">
        <w:rPr>
          <w:rFonts w:eastAsia="方正仿宋简体"/>
          <w:sz w:val="32"/>
          <w:szCs w:val="32"/>
        </w:rPr>
        <w:t>学习成绩排名与综合考评成绩排名均位于前</w:t>
      </w:r>
      <w:r w:rsidRPr="00306D79">
        <w:rPr>
          <w:rFonts w:eastAsia="方正仿宋简体"/>
          <w:sz w:val="32"/>
          <w:szCs w:val="32"/>
        </w:rPr>
        <w:t>10%</w:t>
      </w:r>
      <w:r w:rsidRPr="00306D79">
        <w:rPr>
          <w:rFonts w:eastAsia="方正仿宋简体"/>
          <w:sz w:val="32"/>
          <w:szCs w:val="32"/>
        </w:rPr>
        <w:t>（含</w:t>
      </w:r>
      <w:r w:rsidRPr="00306D79">
        <w:rPr>
          <w:rFonts w:eastAsia="方正仿宋简体"/>
          <w:sz w:val="32"/>
          <w:szCs w:val="32"/>
        </w:rPr>
        <w:t>10%</w:t>
      </w:r>
      <w:r w:rsidRPr="00306D79">
        <w:rPr>
          <w:rFonts w:eastAsia="方正仿宋简体"/>
          <w:sz w:val="32"/>
          <w:szCs w:val="32"/>
        </w:rPr>
        <w:t>）的学生，可以申请本科生国家奖学金。学习成绩排名和综合考评成绩排名没有进入前</w:t>
      </w:r>
      <w:r w:rsidRPr="00306D79">
        <w:rPr>
          <w:rFonts w:eastAsia="方正仿宋简体"/>
          <w:sz w:val="32"/>
          <w:szCs w:val="32"/>
        </w:rPr>
        <w:t>10%</w:t>
      </w:r>
      <w:r w:rsidRPr="00306D79">
        <w:rPr>
          <w:rFonts w:eastAsia="方正仿宋简体"/>
          <w:sz w:val="32"/>
          <w:szCs w:val="32"/>
        </w:rPr>
        <w:t>，但达到前</w:t>
      </w:r>
      <w:r w:rsidRPr="00306D79">
        <w:rPr>
          <w:rFonts w:eastAsia="方正仿宋简体"/>
          <w:sz w:val="32"/>
          <w:szCs w:val="32"/>
        </w:rPr>
        <w:t>30%</w:t>
      </w:r>
      <w:r w:rsidRPr="00306D79">
        <w:rPr>
          <w:rFonts w:eastAsia="方正仿宋简体"/>
          <w:sz w:val="32"/>
          <w:szCs w:val="32"/>
        </w:rPr>
        <w:t>（含</w:t>
      </w:r>
      <w:r w:rsidRPr="00306D79">
        <w:rPr>
          <w:rFonts w:eastAsia="方正仿宋简体"/>
          <w:sz w:val="32"/>
          <w:szCs w:val="32"/>
        </w:rPr>
        <w:t>30%</w:t>
      </w:r>
      <w:r w:rsidRPr="00306D79">
        <w:rPr>
          <w:rFonts w:eastAsia="方正仿宋简体"/>
          <w:sz w:val="32"/>
          <w:szCs w:val="32"/>
        </w:rPr>
        <w:t>）的学生，如在其他方面表现非常突出，也可申请本科生国家奖学金，但需提交详细的证明材料，证明材料须经学院（部）、校区审核盖章确认。</w:t>
      </w:r>
      <w:r w:rsidR="00E84B83" w:rsidRPr="00E84B83">
        <w:rPr>
          <w:rFonts w:eastAsia="方正仿宋简体" w:hint="eastAsia"/>
          <w:sz w:val="32"/>
          <w:szCs w:val="32"/>
        </w:rPr>
        <w:t>其他方面表现非常突出是指在道德风尚、学术研究、学科竞赛、创新发明、社会实践、体育竞赛、艺术表演等某一方面表现特别优秀。具体标准参见</w:t>
      </w:r>
      <w:r w:rsidR="005B14BE">
        <w:rPr>
          <w:rFonts w:eastAsia="方正仿宋简体" w:hint="eastAsia"/>
          <w:sz w:val="32"/>
          <w:szCs w:val="32"/>
        </w:rPr>
        <w:t>《</w:t>
      </w:r>
      <w:r w:rsidR="005B14BE" w:rsidRPr="005B14BE">
        <w:rPr>
          <w:rFonts w:eastAsia="方正仿宋简体" w:hint="eastAsia"/>
          <w:sz w:val="32"/>
          <w:szCs w:val="32"/>
        </w:rPr>
        <w:t>附件</w:t>
      </w:r>
      <w:r w:rsidR="005B14BE" w:rsidRPr="005B14BE">
        <w:rPr>
          <w:rFonts w:eastAsia="方正仿宋简体" w:hint="eastAsia"/>
          <w:sz w:val="32"/>
          <w:szCs w:val="32"/>
        </w:rPr>
        <w:t>1</w:t>
      </w:r>
      <w:r w:rsidR="005B14BE" w:rsidRPr="005B14BE">
        <w:rPr>
          <w:rFonts w:eastAsia="方正仿宋简体" w:hint="eastAsia"/>
          <w:sz w:val="32"/>
          <w:szCs w:val="32"/>
        </w:rPr>
        <w:t>：国家奖学金申请人在其他方面表现优异评审标准</w:t>
      </w:r>
      <w:r w:rsidR="005B14BE">
        <w:rPr>
          <w:rFonts w:eastAsia="方正仿宋简体" w:hint="eastAsia"/>
          <w:sz w:val="32"/>
          <w:szCs w:val="32"/>
        </w:rPr>
        <w:t>》</w:t>
      </w:r>
      <w:r w:rsidR="00E84B83" w:rsidRPr="00E84B83">
        <w:rPr>
          <w:rFonts w:eastAsia="方正仿宋简体" w:hint="eastAsia"/>
          <w:sz w:val="32"/>
          <w:szCs w:val="32"/>
        </w:rPr>
        <w:t>。</w:t>
      </w:r>
    </w:p>
    <w:p w14:paraId="420691D8" w14:textId="7DEBB640" w:rsidR="00E47C8C" w:rsidRPr="00306D79" w:rsidRDefault="00E15950" w:rsidP="008D4314">
      <w:pPr>
        <w:spacing w:line="600" w:lineRule="exact"/>
        <w:ind w:firstLineChars="200" w:firstLine="640"/>
        <w:rPr>
          <w:rFonts w:eastAsia="仿宋_GB2312"/>
          <w:sz w:val="32"/>
          <w:szCs w:val="32"/>
        </w:rPr>
      </w:pPr>
      <w:r w:rsidRPr="00306D79">
        <w:rPr>
          <w:rFonts w:eastAsia="楷体"/>
          <w:sz w:val="32"/>
          <w:szCs w:val="32"/>
        </w:rPr>
        <w:t>（三）申报次数要求：</w:t>
      </w:r>
      <w:r w:rsidRPr="00306D79">
        <w:rPr>
          <w:rFonts w:eastAsia="方正仿宋简体"/>
          <w:sz w:val="32"/>
          <w:szCs w:val="32"/>
        </w:rPr>
        <w:t>本科生可以多次申报国家奖学金，但两次获奖至少间隔一年</w:t>
      </w:r>
      <w:r w:rsidR="00036DC0">
        <w:rPr>
          <w:rFonts w:eastAsia="方正仿宋简体" w:hint="eastAsia"/>
          <w:sz w:val="32"/>
          <w:szCs w:val="32"/>
        </w:rPr>
        <w:t>；</w:t>
      </w:r>
      <w:r w:rsidRPr="00306D79">
        <w:rPr>
          <w:rFonts w:eastAsia="方正仿宋简体"/>
          <w:sz w:val="32"/>
          <w:szCs w:val="32"/>
        </w:rPr>
        <w:t>上次获奖年度</w:t>
      </w:r>
      <w:proofErr w:type="gramStart"/>
      <w:r w:rsidRPr="00306D79">
        <w:rPr>
          <w:rFonts w:eastAsia="方正仿宋简体"/>
          <w:sz w:val="32"/>
          <w:szCs w:val="32"/>
        </w:rPr>
        <w:t>及之前</w:t>
      </w:r>
      <w:proofErr w:type="gramEnd"/>
      <w:r w:rsidRPr="00306D79">
        <w:rPr>
          <w:rFonts w:eastAsia="方正仿宋简体"/>
          <w:sz w:val="32"/>
          <w:szCs w:val="32"/>
        </w:rPr>
        <w:t>的成果不可重复申报使用，再次申报的学生要特别优秀</w:t>
      </w:r>
      <w:r w:rsidR="00036DC0">
        <w:rPr>
          <w:rFonts w:eastAsia="方正仿宋简体" w:hint="eastAsia"/>
          <w:sz w:val="32"/>
          <w:szCs w:val="32"/>
        </w:rPr>
        <w:t>，</w:t>
      </w:r>
      <w:r w:rsidRPr="00306D79">
        <w:rPr>
          <w:rFonts w:eastAsia="方正仿宋简体"/>
          <w:sz w:val="32"/>
          <w:szCs w:val="32"/>
        </w:rPr>
        <w:t>成果特别突出。</w:t>
      </w:r>
    </w:p>
    <w:p w14:paraId="1115E769" w14:textId="77777777" w:rsidR="00E47C8C" w:rsidRPr="00306D79" w:rsidRDefault="00E15950" w:rsidP="008D4314">
      <w:pPr>
        <w:spacing w:line="600" w:lineRule="exact"/>
        <w:ind w:firstLineChars="200" w:firstLine="640"/>
        <w:rPr>
          <w:rFonts w:eastAsia="仿宋_GB2312"/>
          <w:sz w:val="32"/>
          <w:szCs w:val="32"/>
        </w:rPr>
      </w:pPr>
      <w:r w:rsidRPr="00306D79">
        <w:rPr>
          <w:rFonts w:eastAsia="黑体"/>
          <w:sz w:val="32"/>
          <w:szCs w:val="32"/>
        </w:rPr>
        <w:t>第五条</w:t>
      </w:r>
      <w:r w:rsidRPr="00306D79">
        <w:rPr>
          <w:rFonts w:eastAsia="仿宋_GB2312"/>
          <w:sz w:val="32"/>
          <w:szCs w:val="32"/>
        </w:rPr>
        <w:t xml:space="preserve">  </w:t>
      </w:r>
      <w:r w:rsidRPr="00306D79">
        <w:rPr>
          <w:rFonts w:eastAsia="方正仿宋简体"/>
          <w:sz w:val="32"/>
          <w:szCs w:val="32"/>
        </w:rPr>
        <w:t>各学院（部）、各校区要统筹本科生国家奖学金和其他本科生奖学金的名额分配、评审和发放工作。同一学年内，获得本科生国家奖学金的家庭经济困难学生可以同时申请并获得国家助学金，但不能同时获得国家励志奖学金。</w:t>
      </w:r>
    </w:p>
    <w:p w14:paraId="105B55C1" w14:textId="77777777" w:rsidR="00E47C8C" w:rsidRPr="00306D79" w:rsidRDefault="00E15950" w:rsidP="008D4314">
      <w:pPr>
        <w:spacing w:line="600" w:lineRule="exact"/>
        <w:ind w:firstLineChars="200" w:firstLine="640"/>
        <w:rPr>
          <w:rFonts w:eastAsia="仿宋_GB2312"/>
          <w:sz w:val="32"/>
          <w:szCs w:val="32"/>
        </w:rPr>
      </w:pPr>
      <w:r w:rsidRPr="00306D79">
        <w:rPr>
          <w:rFonts w:eastAsia="黑体"/>
          <w:sz w:val="32"/>
          <w:szCs w:val="32"/>
        </w:rPr>
        <w:t>第六条</w:t>
      </w:r>
      <w:r w:rsidRPr="00306D79">
        <w:rPr>
          <w:rFonts w:eastAsia="黑体"/>
          <w:sz w:val="32"/>
          <w:szCs w:val="32"/>
        </w:rPr>
        <w:t xml:space="preserve"> </w:t>
      </w:r>
      <w:r w:rsidRPr="00306D79">
        <w:rPr>
          <w:rFonts w:eastAsia="仿宋_GB2312"/>
          <w:sz w:val="32"/>
          <w:szCs w:val="32"/>
        </w:rPr>
        <w:t xml:space="preserve"> </w:t>
      </w:r>
      <w:r w:rsidRPr="00306D79">
        <w:rPr>
          <w:rFonts w:eastAsia="方正仿宋简体"/>
          <w:sz w:val="32"/>
          <w:szCs w:val="32"/>
        </w:rPr>
        <w:t>有纪律处分等情况的本科生处</w:t>
      </w:r>
      <w:proofErr w:type="gramStart"/>
      <w:r w:rsidRPr="00306D79">
        <w:rPr>
          <w:rFonts w:eastAsia="方正仿宋简体"/>
          <w:sz w:val="32"/>
          <w:szCs w:val="32"/>
        </w:rPr>
        <w:t>分期内</w:t>
      </w:r>
      <w:proofErr w:type="gramEnd"/>
      <w:r w:rsidRPr="00306D79">
        <w:rPr>
          <w:rFonts w:eastAsia="方正仿宋简体"/>
          <w:sz w:val="32"/>
          <w:szCs w:val="32"/>
        </w:rPr>
        <w:t>不能参加本科生国家奖学金的评选。</w:t>
      </w:r>
    </w:p>
    <w:p w14:paraId="1AF57FD8" w14:textId="77777777" w:rsidR="00E47C8C" w:rsidRPr="00306D79" w:rsidRDefault="00E15950" w:rsidP="008D4314">
      <w:pPr>
        <w:widowControl/>
        <w:spacing w:line="600" w:lineRule="exact"/>
        <w:jc w:val="center"/>
        <w:rPr>
          <w:rFonts w:eastAsia="黑体"/>
          <w:color w:val="000000" w:themeColor="text1"/>
          <w:kern w:val="0"/>
          <w:sz w:val="32"/>
          <w:szCs w:val="32"/>
          <w:shd w:val="clear" w:color="auto" w:fill="FFFFFF"/>
          <w:lang w:bidi="ar"/>
        </w:rPr>
      </w:pPr>
      <w:r w:rsidRPr="00306D79">
        <w:rPr>
          <w:rFonts w:eastAsia="黑体"/>
          <w:color w:val="000000" w:themeColor="text1"/>
          <w:kern w:val="0"/>
          <w:sz w:val="32"/>
          <w:szCs w:val="32"/>
          <w:shd w:val="clear" w:color="auto" w:fill="FFFFFF"/>
          <w:lang w:bidi="ar"/>
        </w:rPr>
        <w:t>第三章</w:t>
      </w:r>
      <w:r w:rsidRPr="00306D79">
        <w:rPr>
          <w:rFonts w:eastAsia="黑体"/>
          <w:color w:val="000000" w:themeColor="text1"/>
          <w:kern w:val="0"/>
          <w:sz w:val="32"/>
          <w:szCs w:val="32"/>
          <w:shd w:val="clear" w:color="auto" w:fill="FFFFFF"/>
          <w:lang w:bidi="ar"/>
        </w:rPr>
        <w:t xml:space="preserve">  </w:t>
      </w:r>
      <w:r w:rsidRPr="00306D79">
        <w:rPr>
          <w:rFonts w:eastAsia="黑体"/>
          <w:color w:val="000000" w:themeColor="text1"/>
          <w:kern w:val="0"/>
          <w:sz w:val="32"/>
          <w:szCs w:val="32"/>
          <w:shd w:val="clear" w:color="auto" w:fill="FFFFFF"/>
          <w:lang w:bidi="ar"/>
        </w:rPr>
        <w:t>评</w:t>
      </w:r>
      <w:r w:rsidRPr="00306D79">
        <w:rPr>
          <w:rFonts w:eastAsia="黑体"/>
          <w:color w:val="000000" w:themeColor="text1"/>
          <w:kern w:val="0"/>
          <w:sz w:val="32"/>
          <w:szCs w:val="32"/>
          <w:shd w:val="clear" w:color="auto" w:fill="FFFFFF"/>
          <w:lang w:bidi="ar"/>
        </w:rPr>
        <w:t xml:space="preserve">  </w:t>
      </w:r>
      <w:r w:rsidRPr="00306D79">
        <w:rPr>
          <w:rFonts w:eastAsia="黑体"/>
          <w:color w:val="000000" w:themeColor="text1"/>
          <w:kern w:val="0"/>
          <w:sz w:val="32"/>
          <w:szCs w:val="32"/>
          <w:shd w:val="clear" w:color="auto" w:fill="FFFFFF"/>
          <w:lang w:bidi="ar"/>
        </w:rPr>
        <w:t>审</w:t>
      </w:r>
    </w:p>
    <w:p w14:paraId="573633D2" w14:textId="77777777" w:rsidR="00E47C8C" w:rsidRPr="00306D79" w:rsidRDefault="00E15950" w:rsidP="008D4314">
      <w:pPr>
        <w:spacing w:line="600" w:lineRule="exact"/>
        <w:ind w:firstLineChars="200" w:firstLine="640"/>
        <w:rPr>
          <w:rFonts w:eastAsia="仿宋_GB2312"/>
          <w:sz w:val="32"/>
          <w:szCs w:val="32"/>
        </w:rPr>
      </w:pPr>
      <w:r w:rsidRPr="00306D79">
        <w:rPr>
          <w:rFonts w:eastAsia="黑体"/>
          <w:sz w:val="32"/>
          <w:szCs w:val="32"/>
        </w:rPr>
        <w:lastRenderedPageBreak/>
        <w:t>第七条</w:t>
      </w:r>
      <w:r w:rsidRPr="00306D79">
        <w:rPr>
          <w:rFonts w:eastAsia="仿宋_GB2312"/>
          <w:sz w:val="32"/>
          <w:szCs w:val="32"/>
        </w:rPr>
        <w:t xml:space="preserve">  </w:t>
      </w:r>
      <w:r w:rsidRPr="00306D79">
        <w:rPr>
          <w:rFonts w:eastAsia="方正仿宋简体"/>
          <w:sz w:val="32"/>
          <w:szCs w:val="32"/>
        </w:rPr>
        <w:t>本科生国家奖学金评审坚持公开、公平、公正、择优的原则，实行等额评审，每学年评审一次。</w:t>
      </w:r>
    </w:p>
    <w:p w14:paraId="556EDB86" w14:textId="77777777" w:rsidR="00E47C8C" w:rsidRPr="00306D79" w:rsidRDefault="00E15950" w:rsidP="008D4314">
      <w:pPr>
        <w:spacing w:line="600" w:lineRule="exact"/>
        <w:ind w:firstLineChars="200" w:firstLine="640"/>
        <w:rPr>
          <w:rFonts w:eastAsia="仿宋_GB2312"/>
          <w:sz w:val="32"/>
          <w:szCs w:val="32"/>
        </w:rPr>
      </w:pPr>
      <w:r w:rsidRPr="00306D79">
        <w:rPr>
          <w:rFonts w:eastAsia="黑体"/>
          <w:sz w:val="32"/>
          <w:szCs w:val="32"/>
        </w:rPr>
        <w:t>第八条</w:t>
      </w:r>
      <w:r w:rsidRPr="00306D79">
        <w:rPr>
          <w:rFonts w:eastAsia="仿宋_GB2312"/>
          <w:sz w:val="32"/>
          <w:szCs w:val="32"/>
        </w:rPr>
        <w:t xml:space="preserve"> </w:t>
      </w:r>
      <w:r w:rsidRPr="00306D79">
        <w:rPr>
          <w:rFonts w:eastAsia="方正仿宋简体"/>
          <w:sz w:val="32"/>
          <w:szCs w:val="32"/>
        </w:rPr>
        <w:t xml:space="preserve"> </w:t>
      </w:r>
      <w:r w:rsidRPr="00306D79">
        <w:rPr>
          <w:rFonts w:eastAsia="方正仿宋简体"/>
          <w:sz w:val="32"/>
          <w:szCs w:val="32"/>
        </w:rPr>
        <w:t>各学院（部）、各校区要根据国家和学校的本科生国家奖学金评审实施办法，制定符合本单位实际、体现学科特点的本科生国家奖学金评审实施办法。评审实施办法报送领导小组办公室备案。</w:t>
      </w:r>
    </w:p>
    <w:p w14:paraId="18E89486" w14:textId="77777777" w:rsidR="00E47C8C" w:rsidRPr="00306D79" w:rsidRDefault="00E15950" w:rsidP="008D4314">
      <w:pPr>
        <w:spacing w:line="600" w:lineRule="exact"/>
        <w:ind w:firstLineChars="200" w:firstLine="640"/>
        <w:rPr>
          <w:rFonts w:eastAsia="仿宋_GB2312"/>
          <w:sz w:val="32"/>
          <w:szCs w:val="32"/>
        </w:rPr>
      </w:pPr>
      <w:r w:rsidRPr="00306D79">
        <w:rPr>
          <w:rFonts w:eastAsia="黑体"/>
          <w:sz w:val="32"/>
          <w:szCs w:val="32"/>
        </w:rPr>
        <w:t>第九条</w:t>
      </w:r>
      <w:r w:rsidRPr="00306D79">
        <w:rPr>
          <w:rFonts w:eastAsia="仿宋_GB2312"/>
          <w:sz w:val="32"/>
          <w:szCs w:val="32"/>
        </w:rPr>
        <w:t xml:space="preserve">  </w:t>
      </w:r>
      <w:r w:rsidRPr="00306D79">
        <w:rPr>
          <w:rFonts w:eastAsia="方正仿宋简体"/>
          <w:sz w:val="32"/>
          <w:szCs w:val="32"/>
        </w:rPr>
        <w:t>本科生国家奖学金评审工作由领导小组办公室组织，各学院（部）、各校区委员会具体负责评审，评选过程如下。</w:t>
      </w:r>
    </w:p>
    <w:p w14:paraId="2D96A149" w14:textId="77777777" w:rsidR="00E47C8C" w:rsidRPr="00306D79" w:rsidRDefault="00E15950" w:rsidP="008D4314">
      <w:pPr>
        <w:spacing w:line="600" w:lineRule="exact"/>
        <w:ind w:firstLineChars="200" w:firstLine="640"/>
        <w:rPr>
          <w:rFonts w:eastAsia="楷体"/>
          <w:sz w:val="32"/>
          <w:szCs w:val="32"/>
        </w:rPr>
      </w:pPr>
      <w:r w:rsidRPr="00306D79">
        <w:rPr>
          <w:rFonts w:eastAsia="楷体"/>
          <w:sz w:val="32"/>
          <w:szCs w:val="32"/>
        </w:rPr>
        <w:t>（一）信息公布</w:t>
      </w:r>
    </w:p>
    <w:p w14:paraId="06B647BD" w14:textId="77777777" w:rsidR="00E47C8C" w:rsidRPr="00306D79" w:rsidRDefault="00E15950" w:rsidP="008D4314">
      <w:pPr>
        <w:spacing w:line="600" w:lineRule="exact"/>
        <w:ind w:firstLineChars="200" w:firstLine="640"/>
        <w:rPr>
          <w:rFonts w:eastAsia="方正仿宋简体"/>
          <w:sz w:val="32"/>
          <w:szCs w:val="32"/>
        </w:rPr>
      </w:pPr>
      <w:r w:rsidRPr="00306D79">
        <w:rPr>
          <w:rFonts w:eastAsia="方正仿宋简体"/>
          <w:sz w:val="32"/>
          <w:szCs w:val="32"/>
        </w:rPr>
        <w:t>各学院（部）、各校区在本单位内公布本科生国家奖学金评选通知、评选办法、评审细则、名额分配等相关信息。</w:t>
      </w:r>
    </w:p>
    <w:p w14:paraId="19EAC573" w14:textId="77777777" w:rsidR="00E47C8C" w:rsidRPr="00306D79" w:rsidRDefault="00E15950" w:rsidP="008D4314">
      <w:pPr>
        <w:spacing w:line="600" w:lineRule="exact"/>
        <w:ind w:firstLineChars="200" w:firstLine="640"/>
        <w:rPr>
          <w:rFonts w:eastAsia="楷体"/>
          <w:sz w:val="32"/>
          <w:szCs w:val="32"/>
        </w:rPr>
      </w:pPr>
      <w:r w:rsidRPr="00306D79">
        <w:rPr>
          <w:rFonts w:eastAsia="楷体"/>
          <w:sz w:val="32"/>
          <w:szCs w:val="32"/>
        </w:rPr>
        <w:t>（二）学生申请</w:t>
      </w:r>
    </w:p>
    <w:p w14:paraId="5EA5918F" w14:textId="77777777" w:rsidR="00E47C8C" w:rsidRPr="00306D79" w:rsidRDefault="00E15950" w:rsidP="008D4314">
      <w:pPr>
        <w:spacing w:line="600" w:lineRule="exact"/>
        <w:ind w:firstLineChars="200" w:firstLine="640"/>
        <w:rPr>
          <w:rFonts w:eastAsia="方正仿宋简体"/>
          <w:sz w:val="32"/>
          <w:szCs w:val="32"/>
        </w:rPr>
      </w:pPr>
      <w:r w:rsidRPr="00306D79">
        <w:rPr>
          <w:rFonts w:eastAsia="方正仿宋简体"/>
          <w:sz w:val="32"/>
          <w:szCs w:val="32"/>
        </w:rPr>
        <w:t>符合条件的本科生均可申请本科生国家奖学金。申请人应如实填写《本科生国家奖学金申请审批表》，并提交到所在学院（部）、校区评审委员会。</w:t>
      </w:r>
    </w:p>
    <w:p w14:paraId="10CE116A" w14:textId="77777777" w:rsidR="00E47C8C" w:rsidRPr="00306D79" w:rsidRDefault="00E15950" w:rsidP="008D4314">
      <w:pPr>
        <w:spacing w:line="600" w:lineRule="exact"/>
        <w:ind w:firstLineChars="200" w:firstLine="640"/>
        <w:rPr>
          <w:rFonts w:eastAsia="楷体"/>
          <w:sz w:val="32"/>
          <w:szCs w:val="32"/>
        </w:rPr>
      </w:pPr>
      <w:r w:rsidRPr="00306D79">
        <w:rPr>
          <w:rFonts w:eastAsia="楷体"/>
          <w:sz w:val="32"/>
          <w:szCs w:val="32"/>
        </w:rPr>
        <w:t>（三）学院（部）、校区评选</w:t>
      </w:r>
    </w:p>
    <w:p w14:paraId="4C7EC9A7" w14:textId="77777777" w:rsidR="00E47C8C" w:rsidRPr="00306D79" w:rsidRDefault="00E15950" w:rsidP="008D4314">
      <w:pPr>
        <w:spacing w:line="600" w:lineRule="exact"/>
        <w:ind w:firstLineChars="200" w:firstLine="640"/>
        <w:rPr>
          <w:rFonts w:eastAsia="方正仿宋简体"/>
          <w:sz w:val="32"/>
          <w:szCs w:val="32"/>
        </w:rPr>
      </w:pPr>
      <w:r w:rsidRPr="00306D79">
        <w:rPr>
          <w:rFonts w:eastAsia="方正仿宋简体"/>
          <w:sz w:val="32"/>
          <w:szCs w:val="32"/>
        </w:rPr>
        <w:t>各学院（部）、各校区评选前，须对学生的申请材料进行审核。审核无误后，经学院（部）、校区委员会评选确定获奖学生名单。</w:t>
      </w:r>
    </w:p>
    <w:p w14:paraId="370AE3B6" w14:textId="77777777" w:rsidR="00E47C8C" w:rsidRPr="00306D79" w:rsidRDefault="00E15950" w:rsidP="008D4314">
      <w:pPr>
        <w:spacing w:line="600" w:lineRule="exact"/>
        <w:ind w:firstLineChars="200" w:firstLine="640"/>
        <w:rPr>
          <w:rFonts w:eastAsia="楷体"/>
          <w:sz w:val="32"/>
          <w:szCs w:val="32"/>
        </w:rPr>
      </w:pPr>
      <w:r w:rsidRPr="00306D79">
        <w:rPr>
          <w:rFonts w:eastAsia="楷体"/>
          <w:sz w:val="32"/>
          <w:szCs w:val="32"/>
        </w:rPr>
        <w:t>（四）名单公示</w:t>
      </w:r>
    </w:p>
    <w:p w14:paraId="37CE8101" w14:textId="77777777" w:rsidR="00E47C8C" w:rsidRPr="00306D79" w:rsidRDefault="00E15950" w:rsidP="008D4314">
      <w:pPr>
        <w:spacing w:line="600" w:lineRule="exact"/>
        <w:ind w:firstLineChars="200" w:firstLine="640"/>
        <w:rPr>
          <w:rFonts w:eastAsia="方正仿宋简体"/>
          <w:sz w:val="32"/>
          <w:szCs w:val="32"/>
        </w:rPr>
      </w:pPr>
      <w:r w:rsidRPr="00306D79">
        <w:rPr>
          <w:rFonts w:eastAsia="方正仿宋简体"/>
          <w:sz w:val="32"/>
          <w:szCs w:val="32"/>
        </w:rPr>
        <w:t>各学院（部）、各校区获奖学生名单在本单位进行公示，公示无异议后提交领导小组办公室。</w:t>
      </w:r>
    </w:p>
    <w:p w14:paraId="0837CC92" w14:textId="77777777" w:rsidR="00E47C8C" w:rsidRPr="00306D79" w:rsidRDefault="00E15950" w:rsidP="008D4314">
      <w:pPr>
        <w:spacing w:line="600" w:lineRule="exact"/>
        <w:ind w:firstLineChars="200" w:firstLine="640"/>
        <w:rPr>
          <w:rFonts w:eastAsia="方正仿宋简体"/>
          <w:sz w:val="32"/>
          <w:szCs w:val="32"/>
        </w:rPr>
      </w:pPr>
      <w:r w:rsidRPr="00306D79">
        <w:rPr>
          <w:rFonts w:eastAsia="方正仿宋简体"/>
          <w:sz w:val="32"/>
          <w:szCs w:val="32"/>
        </w:rPr>
        <w:lastRenderedPageBreak/>
        <w:t>领导小组办公室提出本校当年本科生国家奖学金获奖学生建议名单，报学校领导小组审定后，在校内进行不少于</w:t>
      </w:r>
      <w:r w:rsidRPr="00306D79">
        <w:rPr>
          <w:rFonts w:eastAsia="方正仿宋简体"/>
          <w:sz w:val="32"/>
          <w:szCs w:val="32"/>
        </w:rPr>
        <w:t>5</w:t>
      </w:r>
      <w:r w:rsidRPr="00306D79">
        <w:rPr>
          <w:rFonts w:eastAsia="方正仿宋简体"/>
          <w:sz w:val="32"/>
          <w:szCs w:val="32"/>
        </w:rPr>
        <w:t>个工作日的公示。公示无异议后，学校将评审结果报中央主管部门，同时抄送全国学生资助管理中心。</w:t>
      </w:r>
    </w:p>
    <w:p w14:paraId="5FAFC245" w14:textId="77777777" w:rsidR="00E47C8C" w:rsidRPr="00306D79" w:rsidRDefault="00E15950" w:rsidP="008D4314">
      <w:pPr>
        <w:widowControl/>
        <w:spacing w:line="600" w:lineRule="exact"/>
        <w:jc w:val="center"/>
        <w:rPr>
          <w:rFonts w:eastAsia="黑体"/>
          <w:color w:val="000000" w:themeColor="text1"/>
          <w:kern w:val="0"/>
          <w:sz w:val="32"/>
          <w:szCs w:val="32"/>
          <w:shd w:val="clear" w:color="auto" w:fill="FFFFFF"/>
          <w:lang w:bidi="ar"/>
        </w:rPr>
      </w:pPr>
      <w:r w:rsidRPr="00306D79">
        <w:rPr>
          <w:rFonts w:eastAsia="黑体"/>
          <w:color w:val="000000" w:themeColor="text1"/>
          <w:kern w:val="0"/>
          <w:sz w:val="32"/>
          <w:szCs w:val="32"/>
          <w:shd w:val="clear" w:color="auto" w:fill="FFFFFF"/>
          <w:lang w:bidi="ar"/>
        </w:rPr>
        <w:t>第四章</w:t>
      </w:r>
      <w:r w:rsidRPr="00306D79">
        <w:rPr>
          <w:rFonts w:eastAsia="黑体"/>
          <w:color w:val="000000" w:themeColor="text1"/>
          <w:kern w:val="0"/>
          <w:sz w:val="32"/>
          <w:szCs w:val="32"/>
          <w:shd w:val="clear" w:color="auto" w:fill="FFFFFF"/>
          <w:lang w:bidi="ar"/>
        </w:rPr>
        <w:t xml:space="preserve">  </w:t>
      </w:r>
      <w:r w:rsidRPr="00306D79">
        <w:rPr>
          <w:rFonts w:eastAsia="黑体"/>
          <w:color w:val="000000" w:themeColor="text1"/>
          <w:kern w:val="0"/>
          <w:sz w:val="32"/>
          <w:szCs w:val="32"/>
          <w:shd w:val="clear" w:color="auto" w:fill="FFFFFF"/>
          <w:lang w:bidi="ar"/>
        </w:rPr>
        <w:t>奖学金发放、管理与监督</w:t>
      </w:r>
    </w:p>
    <w:p w14:paraId="74BCCAF9" w14:textId="77777777" w:rsidR="00E47C8C" w:rsidRPr="00306D79" w:rsidRDefault="00E15950" w:rsidP="008D4314">
      <w:pPr>
        <w:spacing w:line="600" w:lineRule="exact"/>
        <w:ind w:firstLineChars="200" w:firstLine="640"/>
        <w:rPr>
          <w:rFonts w:eastAsia="仿宋_GB2312"/>
          <w:sz w:val="32"/>
          <w:szCs w:val="32"/>
        </w:rPr>
      </w:pPr>
      <w:r w:rsidRPr="00306D79">
        <w:rPr>
          <w:rFonts w:eastAsia="黑体"/>
          <w:sz w:val="32"/>
          <w:szCs w:val="32"/>
        </w:rPr>
        <w:t>第十条</w:t>
      </w:r>
      <w:r w:rsidRPr="00306D79">
        <w:rPr>
          <w:rFonts w:eastAsia="仿宋_GB2312"/>
          <w:sz w:val="32"/>
          <w:szCs w:val="32"/>
        </w:rPr>
        <w:t xml:space="preserve"> </w:t>
      </w:r>
      <w:r w:rsidRPr="00306D79">
        <w:rPr>
          <w:rFonts w:eastAsia="方正仿宋简体"/>
          <w:sz w:val="32"/>
          <w:szCs w:val="32"/>
        </w:rPr>
        <w:t xml:space="preserve"> </w:t>
      </w:r>
      <w:r w:rsidRPr="00306D79">
        <w:rPr>
          <w:rFonts w:eastAsia="方正仿宋简体"/>
          <w:sz w:val="32"/>
          <w:szCs w:val="32"/>
        </w:rPr>
        <w:t>本科生国家奖学金一次性发放给获奖学生，颁发国家统一印制的荣誉证书，并将获得国家奖学金情况记入学生学籍档案。</w:t>
      </w:r>
    </w:p>
    <w:p w14:paraId="09C3A09B" w14:textId="77777777" w:rsidR="00E47C8C" w:rsidRPr="00306D79" w:rsidRDefault="00E15950" w:rsidP="008D4314">
      <w:pPr>
        <w:spacing w:line="600" w:lineRule="exact"/>
        <w:ind w:firstLineChars="200" w:firstLine="640"/>
        <w:rPr>
          <w:rFonts w:eastAsia="仿宋_GB2312"/>
          <w:sz w:val="32"/>
          <w:szCs w:val="32"/>
        </w:rPr>
      </w:pPr>
      <w:r w:rsidRPr="00306D79">
        <w:rPr>
          <w:rFonts w:eastAsia="黑体"/>
          <w:sz w:val="32"/>
          <w:szCs w:val="32"/>
        </w:rPr>
        <w:t>第十一条</w:t>
      </w:r>
      <w:r w:rsidRPr="00306D79">
        <w:rPr>
          <w:rFonts w:eastAsia="仿宋_GB2312"/>
          <w:sz w:val="32"/>
          <w:szCs w:val="32"/>
        </w:rPr>
        <w:t xml:space="preserve"> </w:t>
      </w:r>
      <w:r w:rsidRPr="00306D79">
        <w:rPr>
          <w:rFonts w:eastAsia="方正仿宋简体"/>
          <w:sz w:val="32"/>
          <w:szCs w:val="32"/>
        </w:rPr>
        <w:t xml:space="preserve"> </w:t>
      </w:r>
      <w:r w:rsidRPr="00306D79">
        <w:rPr>
          <w:rFonts w:eastAsia="方正仿宋简体"/>
          <w:sz w:val="32"/>
          <w:szCs w:val="32"/>
        </w:rPr>
        <w:t>对评审结果有异议的学生，可在学院（部）、校区公示阶段向所在单位委员会提出申诉，委员会应及时核实情况并予以答复。如学生对学院（部）、校区委员会做出的答复仍存在异议，可向学校领导小组提出申诉。</w:t>
      </w:r>
    </w:p>
    <w:p w14:paraId="30F50E63" w14:textId="77777777" w:rsidR="00E47C8C" w:rsidRPr="00306D79" w:rsidRDefault="00E15950" w:rsidP="008D4314">
      <w:pPr>
        <w:widowControl/>
        <w:spacing w:line="600" w:lineRule="exact"/>
        <w:jc w:val="center"/>
        <w:rPr>
          <w:rFonts w:eastAsia="黑体"/>
          <w:color w:val="000000" w:themeColor="text1"/>
          <w:kern w:val="0"/>
          <w:sz w:val="32"/>
          <w:szCs w:val="32"/>
          <w:shd w:val="clear" w:color="auto" w:fill="FFFFFF"/>
          <w:lang w:bidi="ar"/>
        </w:rPr>
      </w:pPr>
      <w:r w:rsidRPr="00306D79">
        <w:rPr>
          <w:rFonts w:eastAsia="黑体"/>
          <w:color w:val="000000" w:themeColor="text1"/>
          <w:kern w:val="0"/>
          <w:sz w:val="32"/>
          <w:szCs w:val="32"/>
          <w:shd w:val="clear" w:color="auto" w:fill="FFFFFF"/>
          <w:lang w:bidi="ar"/>
        </w:rPr>
        <w:t>第五章</w:t>
      </w:r>
      <w:r w:rsidRPr="00306D79">
        <w:rPr>
          <w:rFonts w:eastAsia="黑体"/>
          <w:color w:val="000000" w:themeColor="text1"/>
          <w:kern w:val="0"/>
          <w:sz w:val="32"/>
          <w:szCs w:val="32"/>
          <w:shd w:val="clear" w:color="auto" w:fill="FFFFFF"/>
          <w:lang w:bidi="ar"/>
        </w:rPr>
        <w:t xml:space="preserve">  </w:t>
      </w:r>
      <w:r w:rsidRPr="00306D79">
        <w:rPr>
          <w:rFonts w:eastAsia="黑体"/>
          <w:color w:val="000000" w:themeColor="text1"/>
          <w:kern w:val="0"/>
          <w:sz w:val="32"/>
          <w:szCs w:val="32"/>
          <w:shd w:val="clear" w:color="auto" w:fill="FFFFFF"/>
          <w:lang w:bidi="ar"/>
        </w:rPr>
        <w:t>附</w:t>
      </w:r>
      <w:r w:rsidRPr="00306D79">
        <w:rPr>
          <w:rFonts w:eastAsia="黑体"/>
          <w:color w:val="000000" w:themeColor="text1"/>
          <w:kern w:val="0"/>
          <w:sz w:val="32"/>
          <w:szCs w:val="32"/>
          <w:shd w:val="clear" w:color="auto" w:fill="FFFFFF"/>
          <w:lang w:bidi="ar"/>
        </w:rPr>
        <w:t xml:space="preserve">  </w:t>
      </w:r>
      <w:r w:rsidRPr="00306D79">
        <w:rPr>
          <w:rFonts w:eastAsia="黑体"/>
          <w:color w:val="000000" w:themeColor="text1"/>
          <w:kern w:val="0"/>
          <w:sz w:val="32"/>
          <w:szCs w:val="32"/>
          <w:shd w:val="clear" w:color="auto" w:fill="FFFFFF"/>
          <w:lang w:bidi="ar"/>
        </w:rPr>
        <w:t>则</w:t>
      </w:r>
    </w:p>
    <w:p w14:paraId="4F231AB9" w14:textId="28DC90F3" w:rsidR="00306D79" w:rsidRPr="00306D79" w:rsidRDefault="00E15950" w:rsidP="00306D79">
      <w:pPr>
        <w:spacing w:line="600" w:lineRule="exact"/>
        <w:ind w:firstLineChars="200" w:firstLine="640"/>
        <w:rPr>
          <w:rFonts w:eastAsia="方正仿宋简体"/>
          <w:sz w:val="32"/>
          <w:szCs w:val="32"/>
        </w:rPr>
      </w:pPr>
      <w:r w:rsidRPr="00306D79">
        <w:rPr>
          <w:rFonts w:eastAsia="黑体"/>
          <w:sz w:val="32"/>
          <w:szCs w:val="32"/>
        </w:rPr>
        <w:t>第十二条</w:t>
      </w:r>
      <w:r w:rsidRPr="00306D79">
        <w:rPr>
          <w:rFonts w:eastAsia="仿宋_GB2312"/>
          <w:sz w:val="32"/>
          <w:szCs w:val="32"/>
        </w:rPr>
        <w:t xml:space="preserve">  </w:t>
      </w:r>
      <w:r w:rsidRPr="00306D79">
        <w:rPr>
          <w:rFonts w:eastAsia="方正仿宋简体"/>
          <w:sz w:val="32"/>
          <w:szCs w:val="32"/>
        </w:rPr>
        <w:t>本办法由领导小组办公室负责解释。</w:t>
      </w:r>
    </w:p>
    <w:sectPr w:rsidR="00306D79" w:rsidRPr="00306D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BDC90" w14:textId="77777777" w:rsidR="0082791D" w:rsidRDefault="0082791D" w:rsidP="008D4314">
      <w:r>
        <w:separator/>
      </w:r>
    </w:p>
  </w:endnote>
  <w:endnote w:type="continuationSeparator" w:id="0">
    <w:p w14:paraId="68CC3274" w14:textId="77777777" w:rsidR="0082791D" w:rsidRDefault="0082791D" w:rsidP="008D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BD9E2" w14:textId="77777777" w:rsidR="0082791D" w:rsidRDefault="0082791D" w:rsidP="008D4314">
      <w:r>
        <w:separator/>
      </w:r>
    </w:p>
  </w:footnote>
  <w:footnote w:type="continuationSeparator" w:id="0">
    <w:p w14:paraId="38C26492" w14:textId="77777777" w:rsidR="0082791D" w:rsidRDefault="0082791D" w:rsidP="008D4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AD0"/>
    <w:rsid w:val="00001F4D"/>
    <w:rsid w:val="00036DC0"/>
    <w:rsid w:val="00105D12"/>
    <w:rsid w:val="001477D7"/>
    <w:rsid w:val="00175128"/>
    <w:rsid w:val="00176E59"/>
    <w:rsid w:val="00244724"/>
    <w:rsid w:val="00246299"/>
    <w:rsid w:val="00251F7D"/>
    <w:rsid w:val="0027197A"/>
    <w:rsid w:val="002B30BC"/>
    <w:rsid w:val="002F0E1F"/>
    <w:rsid w:val="00306D79"/>
    <w:rsid w:val="00330AA6"/>
    <w:rsid w:val="00361938"/>
    <w:rsid w:val="003B1959"/>
    <w:rsid w:val="00472559"/>
    <w:rsid w:val="004C27EC"/>
    <w:rsid w:val="004E73CD"/>
    <w:rsid w:val="005069D0"/>
    <w:rsid w:val="00512F18"/>
    <w:rsid w:val="005207D3"/>
    <w:rsid w:val="005B14BE"/>
    <w:rsid w:val="00624878"/>
    <w:rsid w:val="00624FC3"/>
    <w:rsid w:val="006E6A12"/>
    <w:rsid w:val="007524D4"/>
    <w:rsid w:val="00797A0C"/>
    <w:rsid w:val="007A3069"/>
    <w:rsid w:val="0082791D"/>
    <w:rsid w:val="008947DF"/>
    <w:rsid w:val="008A2AD0"/>
    <w:rsid w:val="008D4314"/>
    <w:rsid w:val="0091529F"/>
    <w:rsid w:val="009A3D3F"/>
    <w:rsid w:val="00A03F30"/>
    <w:rsid w:val="00AA6B2F"/>
    <w:rsid w:val="00B426A6"/>
    <w:rsid w:val="00B80429"/>
    <w:rsid w:val="00BB0088"/>
    <w:rsid w:val="00BB66F5"/>
    <w:rsid w:val="00C559C5"/>
    <w:rsid w:val="00DB6490"/>
    <w:rsid w:val="00E15950"/>
    <w:rsid w:val="00E21F6E"/>
    <w:rsid w:val="00E47C8C"/>
    <w:rsid w:val="00E84B83"/>
    <w:rsid w:val="00EE3E58"/>
    <w:rsid w:val="00FA1D06"/>
    <w:rsid w:val="00FC3F54"/>
    <w:rsid w:val="0CF10265"/>
    <w:rsid w:val="0EE12491"/>
    <w:rsid w:val="10F71B39"/>
    <w:rsid w:val="217A0060"/>
    <w:rsid w:val="23531D74"/>
    <w:rsid w:val="2D235A13"/>
    <w:rsid w:val="2DDA26FD"/>
    <w:rsid w:val="34483599"/>
    <w:rsid w:val="3B9B3C65"/>
    <w:rsid w:val="43E013F1"/>
    <w:rsid w:val="47C41B56"/>
    <w:rsid w:val="52025A16"/>
    <w:rsid w:val="57BF1DA1"/>
    <w:rsid w:val="57CC16CB"/>
    <w:rsid w:val="5B54524F"/>
    <w:rsid w:val="64044A0E"/>
    <w:rsid w:val="7CE13DEB"/>
    <w:rsid w:val="7FDB4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BE4E4"/>
  <w15:docId w15:val="{FD0BDB89-CA70-412A-88B9-B62C0B64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character" w:styleId="a8">
    <w:name w:val="Strong"/>
    <w:basedOn w:val="a0"/>
    <w:qFormat/>
    <w:rPr>
      <w:b/>
      <w:bCs/>
    </w:rPr>
  </w:style>
  <w:style w:type="character" w:customStyle="1" w:styleId="a6">
    <w:name w:val="页眉 字符"/>
    <w:link w:val="a5"/>
    <w:qFormat/>
    <w:rPr>
      <w:kern w:val="2"/>
      <w:sz w:val="18"/>
      <w:szCs w:val="18"/>
    </w:rPr>
  </w:style>
  <w:style w:type="character" w:customStyle="1" w:styleId="a4">
    <w:name w:val="页脚 字符"/>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903D20-3732-42C2-81D3-57F4C29D7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哈尔滨工业大学学生工作部文件</dc:title>
  <dc:creator>苏功臣</dc:creator>
  <cp:lastModifiedBy>yuhao liu</cp:lastModifiedBy>
  <cp:revision>9</cp:revision>
  <cp:lastPrinted>2013-11-27T00:30:00Z</cp:lastPrinted>
  <dcterms:created xsi:type="dcterms:W3CDTF">2021-04-28T12:07:00Z</dcterms:created>
  <dcterms:modified xsi:type="dcterms:W3CDTF">2024-10-01T14:30:00Z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7B4498BC430C4D3CBDDFE49E36FE5A53</vt:lpwstr>
  </property>
</Properties>
</file>